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7A" w:rsidRPr="0020677A" w:rsidRDefault="00777D42" w:rsidP="0020677A">
      <w:pPr>
        <w:shd w:val="clear" w:color="auto" w:fill="FFFFFF"/>
        <w:spacing w:before="30" w:after="30" w:line="240" w:lineRule="auto"/>
        <w:ind w:left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Tablе</w:t>
      </w:r>
      <w:r w:rsidR="0020677A" w:rsidRPr="0020677A">
        <w:rPr>
          <w:rFonts w:ascii="Arial" w:eastAsia="Times New Roman" w:hAnsi="Arial" w:cs="Arial"/>
          <w:b/>
          <w:bCs/>
          <w:color w:val="000000"/>
        </w:rPr>
        <w:t>. Planned domains for the final estimates of the results of the LCS 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4822"/>
        <w:gridCol w:w="1626"/>
        <w:gridCol w:w="1594"/>
      </w:tblGrid>
      <w:tr w:rsidR="00354FDE" w:rsidRPr="0020677A" w:rsidTr="00206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Code of 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Type of 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Number of domains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Limit for the CV (%)</w:t>
            </w:r>
          </w:p>
        </w:tc>
      </w:tr>
      <w:tr w:rsidR="00354FDE" w:rsidRPr="0020677A" w:rsidTr="00206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DOM1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354FDE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NACE divisions </w:t>
            </w:r>
            <w:r w:rsidR="00354FDE">
              <w:rPr>
                <w:rFonts w:ascii="Arial" w:eastAsia="Times New Roman" w:hAnsi="Arial" w:cs="Arial"/>
                <w:sz w:val="18"/>
                <w:szCs w:val="18"/>
              </w:rPr>
              <w:t>cross-classified</w:t>
            </w: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 by size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.3</w:t>
            </w:r>
          </w:p>
        </w:tc>
      </w:tr>
      <w:tr w:rsidR="00354FDE" w:rsidRPr="0020677A" w:rsidTr="00206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DOM2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354FDE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NACE divisions </w:t>
            </w:r>
            <w:r w:rsidR="00354FDE">
              <w:rPr>
                <w:rFonts w:ascii="Arial" w:eastAsia="Times New Roman" w:hAnsi="Arial" w:cs="Arial"/>
                <w:sz w:val="18"/>
                <w:szCs w:val="18"/>
              </w:rPr>
              <w:t>cross-classified</w:t>
            </w: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 by </w:t>
            </w:r>
            <w:bookmarkStart w:id="0" w:name="_GoBack"/>
            <w:r w:rsidR="00354FDE">
              <w:rPr>
                <w:rFonts w:ascii="Arial" w:eastAsia="Times New Roman" w:hAnsi="Arial" w:cs="Arial"/>
                <w:sz w:val="18"/>
                <w:szCs w:val="18"/>
              </w:rPr>
              <w:t>NSTJ</w:t>
            </w:r>
            <w:r w:rsidR="00354FDE"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bookmarkEnd w:id="0"/>
            <w:r w:rsidRPr="0020677A">
              <w:rPr>
                <w:rFonts w:ascii="Arial" w:eastAsia="Times New Roman" w:hAnsi="Arial" w:cs="Arial"/>
                <w:sz w:val="18"/>
                <w:szCs w:val="18"/>
              </w:rPr>
              <w:t>level 1 territory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77A" w:rsidRPr="0020677A" w:rsidRDefault="0020677A" w:rsidP="0020677A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5D294A" w:rsidRPr="0020677A" w:rsidRDefault="005D294A">
      <w:pPr>
        <w:rPr>
          <w:rFonts w:ascii="Arial" w:hAnsi="Arial" w:cs="Arial"/>
          <w:sz w:val="18"/>
          <w:szCs w:val="18"/>
        </w:rPr>
      </w:pPr>
    </w:p>
    <w:sectPr w:rsidR="005D294A" w:rsidRPr="0020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7A"/>
    <w:rsid w:val="0020677A"/>
    <w:rsid w:val="00354FDE"/>
    <w:rsid w:val="00481AB1"/>
    <w:rsid w:val="005D294A"/>
    <w:rsid w:val="00777D42"/>
    <w:rsid w:val="00A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1AF3D-C333-424B-8E19-5C93034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6</cp:revision>
  <dcterms:created xsi:type="dcterms:W3CDTF">2018-07-04T12:32:00Z</dcterms:created>
  <dcterms:modified xsi:type="dcterms:W3CDTF">2018-07-16T08:50:00Z</dcterms:modified>
</cp:coreProperties>
</file>