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B8" w:rsidRPr="00A46BA0" w:rsidRDefault="006639B8" w:rsidP="006639B8">
      <w:pPr>
        <w:shd w:val="clear" w:color="auto" w:fill="FFFFFF"/>
        <w:spacing w:before="30" w:after="30" w:line="240" w:lineRule="auto"/>
        <w:ind w:left="1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Табела</w:t>
      </w:r>
      <w:r w:rsidRPr="00A46BA0">
        <w:rPr>
          <w:rFonts w:ascii="Arial" w:eastAsia="Times New Roman" w:hAnsi="Arial" w:cs="Arial"/>
          <w:b/>
          <w:bCs/>
          <w:color w:val="000000"/>
        </w:rPr>
        <w:t xml:space="preserve">. Планирани домени за </w:t>
      </w:r>
      <w:r>
        <w:rPr>
          <w:rFonts w:ascii="Arial" w:eastAsia="Times New Roman" w:hAnsi="Arial" w:cs="Arial"/>
          <w:b/>
          <w:bCs/>
          <w:color w:val="000000"/>
        </w:rPr>
        <w:t>коначне оцене резултата ИТР 2020</w:t>
      </w:r>
      <w:r w:rsidRPr="00A46BA0">
        <w:rPr>
          <w:rFonts w:ascii="Arial" w:eastAsia="Times New Roman" w:hAnsi="Arial" w:cs="Arial"/>
          <w:b/>
          <w:bCs/>
          <w:color w:val="000000"/>
        </w:rPr>
        <w:t>.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3975"/>
        <w:gridCol w:w="1440"/>
        <w:gridCol w:w="1440"/>
      </w:tblGrid>
      <w:tr w:rsidR="006639B8" w:rsidRPr="00A46BA0" w:rsidTr="0015453E">
        <w:trPr>
          <w:trHeight w:val="30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9B8" w:rsidRPr="00A46BA0" w:rsidRDefault="006639B8" w:rsidP="0015453E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6BA0">
              <w:rPr>
                <w:rFonts w:ascii="Arial" w:eastAsia="Times New Roman" w:hAnsi="Arial" w:cs="Arial"/>
                <w:sz w:val="18"/>
                <w:szCs w:val="18"/>
              </w:rPr>
              <w:t>Шифра домена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9B8" w:rsidRPr="00A46BA0" w:rsidRDefault="006639B8" w:rsidP="0015453E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6BA0">
              <w:rPr>
                <w:rFonts w:ascii="Arial" w:eastAsia="Times New Roman" w:hAnsi="Arial" w:cs="Arial"/>
                <w:sz w:val="18"/>
                <w:szCs w:val="18"/>
              </w:rPr>
              <w:t>Тип домена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9B8" w:rsidRPr="00A46BA0" w:rsidRDefault="006639B8" w:rsidP="0015453E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6BA0">
              <w:rPr>
                <w:rFonts w:ascii="Arial" w:eastAsia="Times New Roman" w:hAnsi="Arial" w:cs="Arial"/>
                <w:sz w:val="18"/>
                <w:szCs w:val="18"/>
              </w:rPr>
              <w:t>Број домена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9B8" w:rsidRPr="00A46BA0" w:rsidRDefault="006639B8" w:rsidP="0015453E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6BA0">
              <w:rPr>
                <w:rFonts w:ascii="Arial" w:eastAsia="Times New Roman" w:hAnsi="Arial" w:cs="Arial"/>
                <w:sz w:val="18"/>
                <w:szCs w:val="18"/>
              </w:rPr>
              <w:t>Граница за CV (%)</w:t>
            </w:r>
          </w:p>
        </w:tc>
      </w:tr>
      <w:tr w:rsidR="006639B8" w:rsidRPr="00A46BA0" w:rsidTr="0015453E">
        <w:trPr>
          <w:trHeight w:val="22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9B8" w:rsidRPr="00A46BA0" w:rsidRDefault="006639B8" w:rsidP="0015453E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6BA0">
              <w:rPr>
                <w:rFonts w:ascii="Arial" w:eastAsia="Times New Roman" w:hAnsi="Arial" w:cs="Arial"/>
                <w:sz w:val="18"/>
                <w:szCs w:val="18"/>
              </w:rPr>
              <w:t>DOM1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9B8" w:rsidRPr="00A46BA0" w:rsidRDefault="006639B8" w:rsidP="0015453E">
            <w:pPr>
              <w:spacing w:before="30" w:after="30" w:line="240" w:lineRule="auto"/>
              <w:ind w:left="120"/>
              <w:rPr>
                <w:rFonts w:ascii="Arial" w:eastAsia="Times New Roman" w:hAnsi="Arial" w:cs="Arial"/>
                <w:sz w:val="18"/>
                <w:szCs w:val="18"/>
              </w:rPr>
            </w:pPr>
            <w:r w:rsidRPr="00A46BA0">
              <w:rPr>
                <w:rFonts w:ascii="Arial" w:eastAsia="Times New Roman" w:hAnsi="Arial" w:cs="Arial"/>
                <w:sz w:val="18"/>
                <w:szCs w:val="18"/>
              </w:rPr>
              <w:t>КД (2010) области укрштене са величинским класама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9B8" w:rsidRPr="00A46BA0" w:rsidRDefault="006639B8" w:rsidP="0015453E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9B8" w:rsidRPr="00A46BA0" w:rsidRDefault="006639B8" w:rsidP="0015453E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6BA0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,3</w:t>
            </w:r>
          </w:p>
        </w:tc>
      </w:tr>
      <w:tr w:rsidR="006639B8" w:rsidRPr="00A46BA0" w:rsidTr="0015453E">
        <w:trPr>
          <w:trHeight w:val="34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9B8" w:rsidRPr="00A46BA0" w:rsidRDefault="006639B8" w:rsidP="0015453E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6BA0">
              <w:rPr>
                <w:rFonts w:ascii="Arial" w:eastAsia="Times New Roman" w:hAnsi="Arial" w:cs="Arial"/>
                <w:sz w:val="18"/>
                <w:szCs w:val="18"/>
              </w:rPr>
              <w:t>DOM2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9B8" w:rsidRPr="00A46BA0" w:rsidRDefault="006639B8" w:rsidP="0015453E">
            <w:pPr>
              <w:spacing w:before="30" w:after="30" w:line="240" w:lineRule="auto"/>
              <w:ind w:left="120"/>
              <w:rPr>
                <w:rFonts w:ascii="Arial" w:eastAsia="Times New Roman" w:hAnsi="Arial" w:cs="Arial"/>
                <w:sz w:val="18"/>
                <w:szCs w:val="18"/>
              </w:rPr>
            </w:pPr>
            <w:r w:rsidRPr="00A46BA0">
              <w:rPr>
                <w:rFonts w:ascii="Arial" w:eastAsia="Times New Roman" w:hAnsi="Arial" w:cs="Arial"/>
                <w:sz w:val="18"/>
                <w:szCs w:val="18"/>
              </w:rPr>
              <w:t>КД (2010) области укрштене са НСТЈ 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9B8" w:rsidRPr="00A46BA0" w:rsidRDefault="006639B8" w:rsidP="0015453E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9B8" w:rsidRPr="00A46BA0" w:rsidRDefault="006639B8" w:rsidP="0015453E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6BA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</w:tbl>
    <w:p w:rsidR="006639B8" w:rsidRPr="002027D9" w:rsidRDefault="006639B8" w:rsidP="006639B8">
      <w:pPr>
        <w:rPr>
          <w:rFonts w:ascii="Arial" w:hAnsi="Arial" w:cs="Arial"/>
          <w:sz w:val="24"/>
          <w:szCs w:val="24"/>
          <w:lang w:val="sr-Cyrl-RS"/>
        </w:rPr>
      </w:pPr>
    </w:p>
    <w:p w:rsidR="006639B8" w:rsidRDefault="006639B8" w:rsidP="006639B8">
      <w:pPr>
        <w:rPr>
          <w:rFonts w:ascii="Arial" w:eastAsia="Times New Roman" w:hAnsi="Arial" w:cs="Arial"/>
          <w:bCs/>
          <w:color w:val="033985"/>
          <w:sz w:val="28"/>
          <w:szCs w:val="28"/>
          <w:shd w:val="clear" w:color="auto" w:fill="E2E2E2"/>
          <w:lang w:val="sr-Cyrl-RS"/>
        </w:rPr>
      </w:pPr>
    </w:p>
    <w:p w:rsidR="006639B8" w:rsidRDefault="006639B8" w:rsidP="006639B8">
      <w:pPr>
        <w:rPr>
          <w:rFonts w:ascii="Arial" w:eastAsia="Times New Roman" w:hAnsi="Arial" w:cs="Arial"/>
          <w:bCs/>
          <w:color w:val="033985"/>
          <w:sz w:val="28"/>
          <w:szCs w:val="28"/>
          <w:shd w:val="clear" w:color="auto" w:fill="E2E2E2"/>
          <w:lang w:val="sr-Cyrl-RS"/>
        </w:rPr>
      </w:pPr>
    </w:p>
    <w:p w:rsidR="005D294A" w:rsidRPr="00A46BA0" w:rsidRDefault="005D294A">
      <w:pPr>
        <w:rPr>
          <w:rFonts w:ascii="Arial" w:hAnsi="Arial" w:cs="Arial"/>
        </w:rPr>
      </w:pPr>
      <w:bookmarkStart w:id="0" w:name="_GoBack"/>
      <w:bookmarkEnd w:id="0"/>
    </w:p>
    <w:sectPr w:rsidR="005D294A" w:rsidRPr="00A46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A0"/>
    <w:rsid w:val="005D294A"/>
    <w:rsid w:val="006639B8"/>
    <w:rsid w:val="00A46BA0"/>
    <w:rsid w:val="00A90153"/>
    <w:rsid w:val="00C12528"/>
    <w:rsid w:val="00DB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47D8E-EC6F-44A7-BF96-EED9323C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 Smiljkovic</dc:creator>
  <cp:keywords/>
  <dc:description/>
  <cp:lastModifiedBy>Dragan Kapuran</cp:lastModifiedBy>
  <cp:revision>2</cp:revision>
  <dcterms:created xsi:type="dcterms:W3CDTF">2022-06-01T11:58:00Z</dcterms:created>
  <dcterms:modified xsi:type="dcterms:W3CDTF">2022-06-01T11:58:00Z</dcterms:modified>
</cp:coreProperties>
</file>